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815C" w14:textId="58A2BA44" w:rsidR="00470F5A" w:rsidRDefault="00DE2176" w:rsidP="00CF63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ЈАВНИ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ПОЗИВ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ЗА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ФИНАНСИРАЊЕ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/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СУФИНАНСИРАЊЕ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ПРОГРАМА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И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ПРОЈЕКАТА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ИЗ</w:t>
      </w:r>
      <w:r w:rsidR="00470F5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ОБЛАСТИ</w:t>
      </w:r>
      <w:r w:rsidR="002658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НАУКЕ</w:t>
      </w:r>
      <w:r w:rsidR="00470F5A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У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202</w:t>
      </w:r>
      <w:r w:rsidR="00CF63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="00470F5A"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ГОДИНИ</w:t>
      </w:r>
      <w:r w:rsidR="00470F5A"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22267EB1" w14:textId="3BDEBECA" w:rsidR="00470F5A" w:rsidRPr="00BA7D4F" w:rsidRDefault="00DE2176" w:rsidP="004208E7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Пројекти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приједлози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требају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имати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достижне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мјерљиве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циљеве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у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реалном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временском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оквиру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јасно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3B46A3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дефинисан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резултате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исходе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3B46A3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уитицај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пројекта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јасно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описан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мониторинг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и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евалуацију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пројекта</w:t>
      </w:r>
      <w:r w:rsidR="00470F5A"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.</w:t>
      </w:r>
    </w:p>
    <w:p w14:paraId="39D6FEBA" w14:textId="77777777" w:rsidR="00470F5A" w:rsidRPr="00BA7D4F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F708C7" w14:textId="1145BEBB" w:rsidR="00470F5A" w:rsidRDefault="003B46A3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ОПШТ</w:t>
      </w:r>
      <w:r w:rsidR="00DE2176">
        <w:rPr>
          <w:rFonts w:ascii="Arial" w:hAnsi="Arial" w:cs="Arial"/>
          <w:b/>
          <w:sz w:val="24"/>
          <w:szCs w:val="24"/>
        </w:rPr>
        <w:t>И</w:t>
      </w:r>
      <w:r w:rsidR="00470F5A" w:rsidRPr="0046674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КРИТЕРИЈУМ</w:t>
      </w:r>
      <w:r w:rsidR="00DE2176">
        <w:rPr>
          <w:rFonts w:ascii="Arial" w:hAnsi="Arial" w:cs="Arial"/>
          <w:b/>
          <w:sz w:val="24"/>
          <w:szCs w:val="24"/>
        </w:rPr>
        <w:t>И</w:t>
      </w:r>
      <w:r w:rsidR="00470F5A" w:rsidRPr="00466748">
        <w:rPr>
          <w:rFonts w:ascii="Arial" w:hAnsi="Arial" w:cs="Arial"/>
          <w:b/>
          <w:sz w:val="24"/>
          <w:szCs w:val="24"/>
        </w:rPr>
        <w:t xml:space="preserve"> </w:t>
      </w:r>
      <w:r w:rsidR="00DE2176">
        <w:rPr>
          <w:rFonts w:ascii="Arial" w:hAnsi="Arial" w:cs="Arial"/>
          <w:b/>
          <w:sz w:val="24"/>
          <w:szCs w:val="24"/>
        </w:rPr>
        <w:t>ЗА</w:t>
      </w:r>
      <w:r w:rsidR="00470F5A" w:rsidRPr="00466748">
        <w:rPr>
          <w:rFonts w:ascii="Arial" w:hAnsi="Arial" w:cs="Arial"/>
          <w:b/>
          <w:sz w:val="24"/>
          <w:szCs w:val="24"/>
        </w:rPr>
        <w:t xml:space="preserve"> </w:t>
      </w:r>
      <w:r w:rsidR="00DE2176">
        <w:rPr>
          <w:rFonts w:ascii="Arial" w:hAnsi="Arial" w:cs="Arial"/>
          <w:b/>
          <w:sz w:val="24"/>
          <w:szCs w:val="24"/>
        </w:rPr>
        <w:t>ОЦЈЕЊИВАЊЕ</w:t>
      </w:r>
      <w:r w:rsidR="00470F5A" w:rsidRPr="00466748">
        <w:rPr>
          <w:rFonts w:ascii="Arial" w:hAnsi="Arial" w:cs="Arial"/>
          <w:b/>
          <w:sz w:val="24"/>
          <w:szCs w:val="24"/>
        </w:rPr>
        <w:t xml:space="preserve"> </w:t>
      </w:r>
      <w:r w:rsidR="00DE2176">
        <w:rPr>
          <w:rFonts w:ascii="Arial" w:hAnsi="Arial" w:cs="Arial"/>
          <w:b/>
          <w:sz w:val="24"/>
          <w:szCs w:val="24"/>
        </w:rPr>
        <w:t>ПРОГРАМА</w:t>
      </w:r>
      <w:r w:rsidR="00470F5A" w:rsidRPr="00466748">
        <w:rPr>
          <w:rFonts w:ascii="Arial" w:hAnsi="Arial" w:cs="Arial"/>
          <w:b/>
          <w:sz w:val="24"/>
          <w:szCs w:val="24"/>
        </w:rPr>
        <w:t xml:space="preserve"> </w:t>
      </w:r>
      <w:r w:rsidR="00DE2176">
        <w:rPr>
          <w:rFonts w:ascii="Arial" w:hAnsi="Arial" w:cs="Arial"/>
          <w:b/>
          <w:sz w:val="24"/>
          <w:szCs w:val="24"/>
        </w:rPr>
        <w:t>И</w:t>
      </w:r>
      <w:r w:rsidR="00470F5A" w:rsidRPr="00466748">
        <w:rPr>
          <w:rFonts w:ascii="Arial" w:hAnsi="Arial" w:cs="Arial"/>
          <w:b/>
          <w:sz w:val="24"/>
          <w:szCs w:val="24"/>
        </w:rPr>
        <w:t xml:space="preserve"> </w:t>
      </w:r>
      <w:r w:rsidR="00DE2176">
        <w:rPr>
          <w:rFonts w:ascii="Arial" w:hAnsi="Arial" w:cs="Arial"/>
          <w:b/>
          <w:sz w:val="24"/>
          <w:szCs w:val="24"/>
        </w:rPr>
        <w:t>ПРОЈЕКАТА</w:t>
      </w:r>
    </w:p>
    <w:p w14:paraId="2B1880A7" w14:textId="645CE9F0" w:rsidR="00470F5A" w:rsidRDefault="003B46A3" w:rsidP="004208E7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Општ</w:t>
      </w:r>
      <w:r w:rsidR="00DE2176">
        <w:rPr>
          <w:rFonts w:ascii="Arial" w:hAnsi="Arial" w:cs="Arial"/>
          <w:b/>
        </w:rPr>
        <w:t>и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критеријум</w:t>
      </w:r>
      <w:r w:rsidR="00DE2176">
        <w:rPr>
          <w:rFonts w:ascii="Arial" w:hAnsi="Arial" w:cs="Arial"/>
          <w:b/>
        </w:rPr>
        <w:t>и</w:t>
      </w:r>
      <w:r w:rsidR="00470F5A" w:rsidRPr="00CF63F9">
        <w:rPr>
          <w:rFonts w:ascii="Arial" w:hAnsi="Arial" w:cs="Arial"/>
          <w:b/>
        </w:rPr>
        <w:t xml:space="preserve"> </w:t>
      </w:r>
      <w:r w:rsidR="00DE2176">
        <w:rPr>
          <w:rFonts w:ascii="Arial" w:hAnsi="Arial" w:cs="Arial"/>
          <w:b/>
        </w:rPr>
        <w:t>и</w:t>
      </w:r>
      <w:r w:rsidR="00470F5A" w:rsidRPr="00CF63F9">
        <w:rPr>
          <w:rFonts w:ascii="Arial" w:hAnsi="Arial" w:cs="Arial"/>
          <w:b/>
        </w:rPr>
        <w:t xml:space="preserve"> </w:t>
      </w:r>
      <w:r w:rsidR="00DE2176">
        <w:rPr>
          <w:rFonts w:ascii="Arial" w:hAnsi="Arial" w:cs="Arial"/>
          <w:b/>
        </w:rPr>
        <w:t>под</w:t>
      </w:r>
      <w:r>
        <w:rPr>
          <w:rFonts w:ascii="Arial" w:hAnsi="Arial" w:cs="Arial"/>
          <w:b/>
        </w:rPr>
        <w:t>критеријум</w:t>
      </w:r>
      <w:r w:rsidR="00DE2176">
        <w:rPr>
          <w:rFonts w:ascii="Arial" w:hAnsi="Arial" w:cs="Arial"/>
          <w:b/>
        </w:rPr>
        <w:t>и</w:t>
      </w:r>
      <w:r w:rsidR="00470F5A" w:rsidRPr="00CF63F9">
        <w:rPr>
          <w:rFonts w:ascii="Arial" w:hAnsi="Arial" w:cs="Arial"/>
          <w:b/>
        </w:rPr>
        <w:t xml:space="preserve"> </w:t>
      </w:r>
      <w:r w:rsidR="00DE2176">
        <w:rPr>
          <w:rFonts w:ascii="Arial" w:hAnsi="Arial" w:cs="Arial"/>
          <w:b/>
        </w:rPr>
        <w:t>су</w:t>
      </w:r>
      <w:r w:rsidR="00470F5A" w:rsidRPr="00CF63F9">
        <w:rPr>
          <w:rFonts w:ascii="Arial" w:hAnsi="Arial" w:cs="Arial"/>
          <w:b/>
        </w:rPr>
        <w:t xml:space="preserve"> </w:t>
      </w:r>
      <w:r w:rsidR="00DE2176">
        <w:rPr>
          <w:rFonts w:ascii="Arial" w:hAnsi="Arial" w:cs="Arial"/>
          <w:b/>
        </w:rPr>
        <w:t>заједнички</w:t>
      </w:r>
      <w:r w:rsidR="00470F5A" w:rsidRPr="00CF63F9">
        <w:rPr>
          <w:rFonts w:ascii="Arial" w:hAnsi="Arial" w:cs="Arial"/>
          <w:b/>
        </w:rPr>
        <w:t xml:space="preserve"> </w:t>
      </w:r>
      <w:r w:rsidR="00DE2176">
        <w:rPr>
          <w:rFonts w:ascii="Arial" w:hAnsi="Arial" w:cs="Arial"/>
          <w:b/>
        </w:rPr>
        <w:t>за</w:t>
      </w:r>
      <w:r w:rsidR="00470F5A" w:rsidRPr="00CF63F9">
        <w:rPr>
          <w:rFonts w:ascii="Arial" w:hAnsi="Arial" w:cs="Arial"/>
          <w:b/>
        </w:rPr>
        <w:t xml:space="preserve"> </w:t>
      </w:r>
      <w:r w:rsidR="00DE2176">
        <w:rPr>
          <w:rFonts w:ascii="Arial" w:hAnsi="Arial" w:cs="Arial"/>
          <w:b/>
        </w:rPr>
        <w:t>све</w:t>
      </w:r>
      <w:r w:rsidR="00470F5A" w:rsidRPr="00CF63F9">
        <w:rPr>
          <w:rFonts w:ascii="Arial" w:hAnsi="Arial" w:cs="Arial"/>
          <w:b/>
        </w:rPr>
        <w:t xml:space="preserve"> </w:t>
      </w:r>
      <w:r w:rsidR="00DE2176">
        <w:rPr>
          <w:rFonts w:ascii="Arial" w:hAnsi="Arial" w:cs="Arial"/>
          <w:b/>
        </w:rPr>
        <w:t>програме</w:t>
      </w:r>
      <w:r w:rsidR="00470F5A" w:rsidRPr="00CF63F9">
        <w:rPr>
          <w:rFonts w:ascii="Arial" w:hAnsi="Arial" w:cs="Arial"/>
          <w:b/>
        </w:rPr>
        <w:t>.</w:t>
      </w:r>
    </w:p>
    <w:p w14:paraId="03C9F040" w14:textId="77777777" w:rsidR="00847956" w:rsidRPr="00CF63F9" w:rsidRDefault="00847956" w:rsidP="004208E7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Style w:val="Reetkatablice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BA7D4F" w:rsidRPr="00BA7D4F" w14:paraId="5F0B1655" w14:textId="77777777" w:rsidTr="00A622C4">
        <w:trPr>
          <w:trHeight w:val="284"/>
        </w:trPr>
        <w:tc>
          <w:tcPr>
            <w:tcW w:w="9072" w:type="dxa"/>
          </w:tcPr>
          <w:p w14:paraId="29FCD959" w14:textId="174FA0B6" w:rsidR="00847956" w:rsidRPr="00BA7D4F" w:rsidRDefault="003B46A3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DE2176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КРИТЕРИЈУМ</w:t>
            </w:r>
            <w:r w:rsidR="00DE2176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1139" w:type="dxa"/>
            <w:vAlign w:val="center"/>
          </w:tcPr>
          <w:p w14:paraId="642AF522" w14:textId="574BC074" w:rsidR="00847956" w:rsidRPr="00BA7D4F" w:rsidRDefault="00DE217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БОДОВИ</w:t>
            </w:r>
          </w:p>
        </w:tc>
      </w:tr>
      <w:tr w:rsidR="00BA7D4F" w:rsidRPr="00BA7D4F" w14:paraId="079432A9" w14:textId="77777777" w:rsidTr="00A622C4">
        <w:trPr>
          <w:trHeight w:val="284"/>
        </w:trPr>
        <w:tc>
          <w:tcPr>
            <w:tcW w:w="9072" w:type="dxa"/>
          </w:tcPr>
          <w:p w14:paraId="476493D2" w14:textId="61ACBA68" w:rsidR="00847956" w:rsidRPr="00BA7D4F" w:rsidRDefault="00DE217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Усклађеност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циљева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или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циљевима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приоритетним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областима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из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Стратегије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развоја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Федерације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Босне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Херцеговине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2021-2027</w:t>
            </w:r>
          </w:p>
        </w:tc>
        <w:tc>
          <w:tcPr>
            <w:tcW w:w="1139" w:type="dxa"/>
            <w:vAlign w:val="center"/>
          </w:tcPr>
          <w:p w14:paraId="7887AA1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93C0A5D" w14:textId="77777777" w:rsidTr="00A622C4">
        <w:trPr>
          <w:trHeight w:val="284"/>
        </w:trPr>
        <w:tc>
          <w:tcPr>
            <w:tcW w:w="9072" w:type="dxa"/>
          </w:tcPr>
          <w:p w14:paraId="5B6820D6" w14:textId="2B01123F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Није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</w:p>
        </w:tc>
        <w:tc>
          <w:tcPr>
            <w:tcW w:w="1139" w:type="dxa"/>
            <w:vAlign w:val="center"/>
          </w:tcPr>
          <w:p w14:paraId="44C0885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51CB098D" w14:textId="77777777" w:rsidTr="00A622C4">
        <w:trPr>
          <w:trHeight w:val="284"/>
        </w:trPr>
        <w:tc>
          <w:tcPr>
            <w:tcW w:w="9072" w:type="dxa"/>
          </w:tcPr>
          <w:p w14:paraId="7F665C8F" w14:textId="41557D54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дјелимично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</w:p>
        </w:tc>
        <w:tc>
          <w:tcPr>
            <w:tcW w:w="1139" w:type="dxa"/>
            <w:vAlign w:val="center"/>
          </w:tcPr>
          <w:p w14:paraId="14F9E4C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77F8E036" w14:textId="77777777" w:rsidTr="00A622C4">
        <w:trPr>
          <w:trHeight w:val="284"/>
        </w:trPr>
        <w:tc>
          <w:tcPr>
            <w:tcW w:w="9072" w:type="dxa"/>
          </w:tcPr>
          <w:p w14:paraId="753A3CD6" w14:textId="64244377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доказана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значајној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мјери</w:t>
            </w:r>
          </w:p>
        </w:tc>
        <w:tc>
          <w:tcPr>
            <w:tcW w:w="1139" w:type="dxa"/>
            <w:vAlign w:val="center"/>
          </w:tcPr>
          <w:p w14:paraId="563CDD0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2059D6C9" w14:textId="77777777" w:rsidTr="00A622C4">
        <w:trPr>
          <w:trHeight w:val="284"/>
        </w:trPr>
        <w:tc>
          <w:tcPr>
            <w:tcW w:w="9072" w:type="dxa"/>
          </w:tcPr>
          <w:p w14:paraId="21BE6311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FEB48F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74066412" w14:textId="77777777" w:rsidTr="00A622C4">
        <w:trPr>
          <w:trHeight w:val="284"/>
        </w:trPr>
        <w:tc>
          <w:tcPr>
            <w:tcW w:w="9072" w:type="dxa"/>
          </w:tcPr>
          <w:p w14:paraId="3191AE51" w14:textId="052AA392" w:rsidR="00847956" w:rsidRPr="00BA7D4F" w:rsidRDefault="00DE217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Квалитет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релевантност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пријаве</w:t>
            </w:r>
          </w:p>
        </w:tc>
        <w:tc>
          <w:tcPr>
            <w:tcW w:w="1139" w:type="dxa"/>
            <w:vAlign w:val="center"/>
          </w:tcPr>
          <w:p w14:paraId="3CD93656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B8FC316" w14:textId="77777777" w:rsidTr="00A622C4">
        <w:trPr>
          <w:trHeight w:val="284"/>
        </w:trPr>
        <w:tc>
          <w:tcPr>
            <w:tcW w:w="9072" w:type="dxa"/>
          </w:tcPr>
          <w:p w14:paraId="3439F6C8" w14:textId="4F75A5DE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Нису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2EBD346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7757BE91" w14:textId="77777777" w:rsidTr="00A622C4">
        <w:trPr>
          <w:trHeight w:val="284"/>
        </w:trPr>
        <w:tc>
          <w:tcPr>
            <w:tcW w:w="9072" w:type="dxa"/>
          </w:tcPr>
          <w:p w14:paraId="453BE5E7" w14:textId="2C560227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Дјеломично</w:t>
            </w:r>
            <w:r w:rsidR="009C18FA" w:rsidRPr="009C18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25EFB0A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672138A4" w14:textId="77777777" w:rsidTr="00A622C4">
        <w:trPr>
          <w:trHeight w:val="284"/>
        </w:trPr>
        <w:tc>
          <w:tcPr>
            <w:tcW w:w="9072" w:type="dxa"/>
          </w:tcPr>
          <w:p w14:paraId="7C36B5B6" w14:textId="029BED8B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Јасно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су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циљеви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начини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sz w:val="20"/>
                <w:szCs w:val="20"/>
              </w:rPr>
              <w:t>провођења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пројектних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активности</w:t>
            </w:r>
          </w:p>
        </w:tc>
        <w:tc>
          <w:tcPr>
            <w:tcW w:w="1139" w:type="dxa"/>
            <w:vAlign w:val="center"/>
          </w:tcPr>
          <w:p w14:paraId="59E5FCD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38A8CF30" w14:textId="77777777" w:rsidTr="00A622C4">
        <w:trPr>
          <w:trHeight w:val="284"/>
        </w:trPr>
        <w:tc>
          <w:tcPr>
            <w:tcW w:w="9072" w:type="dxa"/>
          </w:tcPr>
          <w:p w14:paraId="0086CD70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E83FDB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57A88D53" w14:textId="77777777" w:rsidTr="00A622C4">
        <w:trPr>
          <w:trHeight w:val="284"/>
        </w:trPr>
        <w:tc>
          <w:tcPr>
            <w:tcW w:w="9072" w:type="dxa"/>
          </w:tcPr>
          <w:p w14:paraId="3F213FDA" w14:textId="184FCA70" w:rsidR="00847956" w:rsidRPr="00BA7D4F" w:rsidRDefault="00DE217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ц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) </w:t>
            </w:r>
            <w:r w:rsidR="003B46A3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Оргаизацион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и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и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финансијски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капацитет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поносиоца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апликације</w:t>
            </w:r>
          </w:p>
        </w:tc>
        <w:tc>
          <w:tcPr>
            <w:tcW w:w="1139" w:type="dxa"/>
            <w:vAlign w:val="center"/>
          </w:tcPr>
          <w:p w14:paraId="799B58B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BA7D4F" w:rsidRPr="00BA7D4F" w14:paraId="611111B3" w14:textId="77777777" w:rsidTr="00A622C4">
        <w:trPr>
          <w:trHeight w:val="284"/>
        </w:trPr>
        <w:tc>
          <w:tcPr>
            <w:tcW w:w="9072" w:type="dxa"/>
          </w:tcPr>
          <w:p w14:paraId="78427F64" w14:textId="0BE73831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нема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довољан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оргаизацион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финансијски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2A1E222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0531D70E" w14:textId="77777777" w:rsidTr="00A622C4">
        <w:trPr>
          <w:trHeight w:val="284"/>
        </w:trPr>
        <w:tc>
          <w:tcPr>
            <w:tcW w:w="9072" w:type="dxa"/>
          </w:tcPr>
          <w:p w14:paraId="66E0F091" w14:textId="3F465394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донекле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оргаизацион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финансијски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5E79E42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5F71E02E" w14:textId="77777777" w:rsidTr="00A622C4">
        <w:trPr>
          <w:trHeight w:val="284"/>
        </w:trPr>
        <w:tc>
          <w:tcPr>
            <w:tcW w:w="9072" w:type="dxa"/>
          </w:tcPr>
          <w:p w14:paraId="6413DA5F" w14:textId="2FCD68D6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значајан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оргаизацион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финансијски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капацитет</w:t>
            </w:r>
          </w:p>
        </w:tc>
        <w:tc>
          <w:tcPr>
            <w:tcW w:w="1139" w:type="dxa"/>
            <w:vAlign w:val="center"/>
          </w:tcPr>
          <w:p w14:paraId="68AD67BE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4F6915C8" w14:textId="77777777" w:rsidTr="00A622C4">
        <w:trPr>
          <w:trHeight w:val="284"/>
        </w:trPr>
        <w:tc>
          <w:tcPr>
            <w:tcW w:w="9072" w:type="dxa"/>
          </w:tcPr>
          <w:p w14:paraId="2EB21DBA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22B3A5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5E9561DD" w14:textId="77777777" w:rsidTr="00A622C4">
        <w:trPr>
          <w:trHeight w:val="284"/>
        </w:trPr>
        <w:tc>
          <w:tcPr>
            <w:tcW w:w="9072" w:type="dxa"/>
          </w:tcPr>
          <w:p w14:paraId="0D758A21" w14:textId="1477A4EB" w:rsidR="00847956" w:rsidRPr="00BA7D4F" w:rsidRDefault="00DE217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Очекивани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/>
                <w:sz w:val="20"/>
                <w:szCs w:val="20"/>
              </w:rPr>
              <w:t>уитицај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7140D0C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0B4D2D64" w14:textId="77777777" w:rsidTr="00A622C4">
        <w:trPr>
          <w:trHeight w:val="284"/>
        </w:trPr>
        <w:tc>
          <w:tcPr>
            <w:tcW w:w="9072" w:type="dxa"/>
          </w:tcPr>
          <w:p w14:paraId="23D84EE7" w14:textId="5D6E78CF" w:rsidR="00847956" w:rsidRPr="00BA7D4F" w:rsidRDefault="003B46A3" w:rsidP="009C18F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Уитицај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9C18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9C18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општ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r w:rsidR="009C18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3C57B1C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58B28B72" w14:textId="77777777" w:rsidTr="00A622C4">
        <w:trPr>
          <w:trHeight w:val="284"/>
        </w:trPr>
        <w:tc>
          <w:tcPr>
            <w:tcW w:w="9072" w:type="dxa"/>
          </w:tcPr>
          <w:p w14:paraId="2AD30AFA" w14:textId="7160B5CD" w:rsidR="00847956" w:rsidRPr="00BA7D4F" w:rsidRDefault="003B46A3" w:rsidP="009C18F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Уитицај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или</w:t>
            </w:r>
            <w:r w:rsidR="009C18FA" w:rsidRPr="009C18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9C18FA" w:rsidRPr="009C18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дјеломично</w:t>
            </w:r>
            <w:r w:rsidR="009C18FA" w:rsidRPr="009C18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7D58F4C1" w14:textId="7082CBE8" w:rsidR="00847956" w:rsidRPr="00BA7D4F" w:rsidRDefault="009C18FA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4121ABEE" w14:textId="77777777" w:rsidTr="00A622C4">
        <w:trPr>
          <w:trHeight w:val="284"/>
        </w:trPr>
        <w:tc>
          <w:tcPr>
            <w:tcW w:w="9072" w:type="dxa"/>
          </w:tcPr>
          <w:p w14:paraId="048EA940" w14:textId="68DCE226" w:rsidR="00847956" w:rsidRPr="00BA7D4F" w:rsidRDefault="003B46A3" w:rsidP="009C18F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Уитицај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програма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Cs/>
                <w:sz w:val="20"/>
                <w:szCs w:val="20"/>
              </w:rPr>
              <w:t>образложен</w:t>
            </w:r>
          </w:p>
        </w:tc>
        <w:tc>
          <w:tcPr>
            <w:tcW w:w="1139" w:type="dxa"/>
            <w:vAlign w:val="center"/>
          </w:tcPr>
          <w:p w14:paraId="6FFFBDC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EB198B3" w14:textId="77777777" w:rsidTr="00A622C4">
        <w:trPr>
          <w:trHeight w:val="284"/>
        </w:trPr>
        <w:tc>
          <w:tcPr>
            <w:tcW w:w="9072" w:type="dxa"/>
          </w:tcPr>
          <w:p w14:paraId="43CD9B82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1D3A01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48738105" w14:textId="77777777" w:rsidTr="00A622C4">
        <w:trPr>
          <w:trHeight w:val="284"/>
        </w:trPr>
        <w:tc>
          <w:tcPr>
            <w:tcW w:w="9072" w:type="dxa"/>
          </w:tcPr>
          <w:p w14:paraId="2E3BFF05" w14:textId="545D27CA" w:rsidR="00847956" w:rsidRPr="00BA7D4F" w:rsidRDefault="00DE217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Успјешност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програмирања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буџета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односу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постављене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услове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финансирања</w:t>
            </w:r>
          </w:p>
        </w:tc>
        <w:tc>
          <w:tcPr>
            <w:tcW w:w="1139" w:type="dxa"/>
            <w:vAlign w:val="center"/>
          </w:tcPr>
          <w:p w14:paraId="4EB31D2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BA7D4F" w:rsidRPr="00BA7D4F" w14:paraId="472F14E0" w14:textId="77777777" w:rsidTr="00A622C4">
        <w:trPr>
          <w:trHeight w:val="284"/>
        </w:trPr>
        <w:tc>
          <w:tcPr>
            <w:tcW w:w="9072" w:type="dxa"/>
          </w:tcPr>
          <w:p w14:paraId="12297AB4" w14:textId="60648970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великој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5C5515B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34A44B8F" w14:textId="77777777" w:rsidTr="00A622C4">
        <w:trPr>
          <w:trHeight w:val="284"/>
        </w:trPr>
        <w:tc>
          <w:tcPr>
            <w:tcW w:w="9072" w:type="dxa"/>
          </w:tcPr>
          <w:p w14:paraId="7440B7D4" w14:textId="548C10E5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значајној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71D933C7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03CF5743" w14:textId="77777777" w:rsidTr="00A622C4">
        <w:trPr>
          <w:trHeight w:val="284"/>
        </w:trPr>
        <w:tc>
          <w:tcPr>
            <w:tcW w:w="9072" w:type="dxa"/>
          </w:tcPr>
          <w:p w14:paraId="1DF386F1" w14:textId="360E82FD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Буџет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највећој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мјери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одражава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усмјереност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228C84C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6E49BD3" w14:textId="77777777" w:rsidTr="00A622C4">
        <w:trPr>
          <w:trHeight w:val="284"/>
        </w:trPr>
        <w:tc>
          <w:tcPr>
            <w:tcW w:w="9072" w:type="dxa"/>
          </w:tcPr>
          <w:p w14:paraId="44534DF3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AE24E59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40E0C536" w14:textId="77777777" w:rsidTr="00A622C4">
        <w:trPr>
          <w:trHeight w:val="284"/>
        </w:trPr>
        <w:tc>
          <w:tcPr>
            <w:tcW w:w="9072" w:type="dxa"/>
          </w:tcPr>
          <w:p w14:paraId="6B3AD247" w14:textId="6990A1E1" w:rsidR="00847956" w:rsidRPr="00BA7D4F" w:rsidRDefault="00DE217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Предвиђена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успјешност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управљања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потенцијалним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ризицима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проблемима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="003B46A3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провођењу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4AA1EBD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3096F97" w14:textId="77777777" w:rsidTr="00A622C4">
        <w:trPr>
          <w:trHeight w:val="284"/>
        </w:trPr>
        <w:tc>
          <w:tcPr>
            <w:tcW w:w="9072" w:type="dxa"/>
          </w:tcPr>
          <w:p w14:paraId="09FA6E01" w14:textId="2FDEF455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нити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675AD77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3D8D4DDD" w14:textId="77777777" w:rsidTr="00A622C4">
        <w:trPr>
          <w:trHeight w:val="284"/>
        </w:trPr>
        <w:tc>
          <w:tcPr>
            <w:tcW w:w="9072" w:type="dxa"/>
          </w:tcPr>
          <w:p w14:paraId="3C0AA888" w14:textId="78FE1823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довољно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7FF0377A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0B8BE318" w14:textId="77777777" w:rsidTr="00A622C4">
        <w:trPr>
          <w:trHeight w:val="284"/>
        </w:trPr>
        <w:tc>
          <w:tcPr>
            <w:tcW w:w="9072" w:type="dxa"/>
          </w:tcPr>
          <w:p w14:paraId="70F0EB94" w14:textId="24C4AC8D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дјеломично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658A73DD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73AF588D" w14:textId="77777777" w:rsidTr="00A622C4">
        <w:trPr>
          <w:trHeight w:val="284"/>
        </w:trPr>
        <w:tc>
          <w:tcPr>
            <w:tcW w:w="9072" w:type="dxa"/>
          </w:tcPr>
          <w:p w14:paraId="1093C239" w14:textId="653BE790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Подносилац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апликације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ризике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потпуности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прецизно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појаснио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како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успјешно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управљати</w:t>
            </w:r>
          </w:p>
        </w:tc>
        <w:tc>
          <w:tcPr>
            <w:tcW w:w="1139" w:type="dxa"/>
            <w:vAlign w:val="center"/>
          </w:tcPr>
          <w:p w14:paraId="0F8EC88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A4DDC61" w14:textId="77777777" w:rsidTr="00A622C4">
        <w:trPr>
          <w:trHeight w:val="284"/>
        </w:trPr>
        <w:tc>
          <w:tcPr>
            <w:tcW w:w="9072" w:type="dxa"/>
          </w:tcPr>
          <w:p w14:paraId="28E508F1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94D8C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1882B6A7" w14:textId="77777777" w:rsidTr="00A622C4">
        <w:trPr>
          <w:trHeight w:val="284"/>
        </w:trPr>
        <w:tc>
          <w:tcPr>
            <w:tcW w:w="9072" w:type="dxa"/>
          </w:tcPr>
          <w:p w14:paraId="480C6029" w14:textId="4686A54A" w:rsidR="00847956" w:rsidRPr="00BA7D4F" w:rsidRDefault="00DE2176" w:rsidP="00A622C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lastRenderedPageBreak/>
              <w:t>г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Предвиђена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видљивост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промоције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резултата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пројекта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у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склопу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програма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"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Дан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науке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у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Федерацији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БиХ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139" w:type="dxa"/>
            <w:vAlign w:val="center"/>
          </w:tcPr>
          <w:p w14:paraId="1DD1E67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697F7130" w14:textId="77777777" w:rsidTr="00A622C4">
        <w:trPr>
          <w:trHeight w:val="284"/>
        </w:trPr>
        <w:tc>
          <w:tcPr>
            <w:tcW w:w="9072" w:type="dxa"/>
          </w:tcPr>
          <w:p w14:paraId="69A5D538" w14:textId="64311A4C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Пројект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  <w:tc>
          <w:tcPr>
            <w:tcW w:w="1139" w:type="dxa"/>
            <w:vAlign w:val="center"/>
          </w:tcPr>
          <w:p w14:paraId="19F1BA29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3D3209E8" w14:textId="77777777" w:rsidTr="00A622C4">
        <w:trPr>
          <w:trHeight w:val="284"/>
        </w:trPr>
        <w:tc>
          <w:tcPr>
            <w:tcW w:w="9072" w:type="dxa"/>
          </w:tcPr>
          <w:p w14:paraId="5926246A" w14:textId="60CD1181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Предвиђено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наведене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појединости</w:t>
            </w:r>
          </w:p>
        </w:tc>
        <w:tc>
          <w:tcPr>
            <w:tcW w:w="1139" w:type="dxa"/>
            <w:vAlign w:val="center"/>
          </w:tcPr>
          <w:p w14:paraId="274FD88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376CE994" w14:textId="77777777" w:rsidTr="00A622C4">
        <w:trPr>
          <w:trHeight w:val="284"/>
        </w:trPr>
        <w:tc>
          <w:tcPr>
            <w:tcW w:w="9072" w:type="dxa"/>
          </w:tcPr>
          <w:p w14:paraId="43B2EDD6" w14:textId="2DB5165C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Предвиђено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буде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промовисан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Дан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науке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Федерацији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БиХ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“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појашњено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којем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опсегу</w:t>
            </w:r>
          </w:p>
        </w:tc>
        <w:tc>
          <w:tcPr>
            <w:tcW w:w="1139" w:type="dxa"/>
            <w:vAlign w:val="center"/>
          </w:tcPr>
          <w:p w14:paraId="425AFB7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17F45C54" w14:textId="77777777" w:rsidTr="00A622C4">
        <w:trPr>
          <w:trHeight w:val="284"/>
        </w:trPr>
        <w:tc>
          <w:tcPr>
            <w:tcW w:w="9072" w:type="dxa"/>
          </w:tcPr>
          <w:p w14:paraId="6849B033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DF981C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321F89E7" w14:textId="77777777" w:rsidTr="00A622C4">
        <w:trPr>
          <w:trHeight w:val="284"/>
        </w:trPr>
        <w:tc>
          <w:tcPr>
            <w:tcW w:w="9072" w:type="dxa"/>
          </w:tcPr>
          <w:p w14:paraId="1486BC70" w14:textId="34E53B2E" w:rsidR="00847956" w:rsidRPr="00BA7D4F" w:rsidRDefault="00DE217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х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Предвиђени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етички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стандарди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приједлогу</w:t>
            </w:r>
            <w:r w:rsidR="00847956"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0FF7D7D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BA7D4F" w:rsidRPr="00BA7D4F" w14:paraId="4EB7732E" w14:textId="77777777" w:rsidTr="00A622C4">
        <w:trPr>
          <w:trHeight w:val="284"/>
        </w:trPr>
        <w:tc>
          <w:tcPr>
            <w:tcW w:w="9072" w:type="dxa"/>
          </w:tcPr>
          <w:p w14:paraId="7EFA2AFF" w14:textId="2458FDDD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</w:p>
        </w:tc>
        <w:tc>
          <w:tcPr>
            <w:tcW w:w="1139" w:type="dxa"/>
            <w:vAlign w:val="center"/>
          </w:tcPr>
          <w:p w14:paraId="5E506EC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3A210C0F" w14:textId="77777777" w:rsidTr="00A622C4">
        <w:trPr>
          <w:trHeight w:val="284"/>
        </w:trPr>
        <w:tc>
          <w:tcPr>
            <w:tcW w:w="9072" w:type="dxa"/>
          </w:tcPr>
          <w:p w14:paraId="6ECA9B34" w14:textId="4AE95511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описано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6DB0FE8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68C76698" w14:textId="77777777" w:rsidTr="00A622C4">
        <w:trPr>
          <w:trHeight w:val="284"/>
        </w:trPr>
        <w:tc>
          <w:tcPr>
            <w:tcW w:w="9072" w:type="dxa"/>
          </w:tcPr>
          <w:p w14:paraId="20D869E7" w14:textId="3A08C741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Формално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дефинисан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етички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стандарди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предвиђени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Cs/>
                <w:sz w:val="20"/>
                <w:szCs w:val="20"/>
              </w:rPr>
              <w:t>провођењу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описано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ће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примјењивати</w:t>
            </w:r>
          </w:p>
        </w:tc>
        <w:tc>
          <w:tcPr>
            <w:tcW w:w="1139" w:type="dxa"/>
            <w:vAlign w:val="center"/>
          </w:tcPr>
          <w:p w14:paraId="29637D37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417728BC" w14:textId="77777777" w:rsidTr="00A622C4">
        <w:trPr>
          <w:trHeight w:val="284"/>
        </w:trPr>
        <w:tc>
          <w:tcPr>
            <w:tcW w:w="9072" w:type="dxa"/>
          </w:tcPr>
          <w:p w14:paraId="44B7B73A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6FCF606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D4F" w:rsidRPr="00BA7D4F" w14:paraId="7EB486B1" w14:textId="77777777" w:rsidTr="00A622C4">
        <w:trPr>
          <w:trHeight w:val="284"/>
        </w:trPr>
        <w:tc>
          <w:tcPr>
            <w:tcW w:w="9072" w:type="dxa"/>
          </w:tcPr>
          <w:p w14:paraId="136284FF" w14:textId="032E7017" w:rsidR="00847956" w:rsidRPr="00BA7D4F" w:rsidRDefault="00DE2176" w:rsidP="00A622C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и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Предвиђени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значај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постизање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Глобалних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циљева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одрживи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развој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UN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SDG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9" w:type="dxa"/>
            <w:vAlign w:val="center"/>
          </w:tcPr>
          <w:p w14:paraId="4594F62A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BA7D4F" w:rsidRPr="00BA7D4F" w14:paraId="2E0F1CA4" w14:textId="77777777" w:rsidTr="00A622C4">
        <w:trPr>
          <w:trHeight w:val="284"/>
        </w:trPr>
        <w:tc>
          <w:tcPr>
            <w:tcW w:w="9072" w:type="dxa"/>
          </w:tcPr>
          <w:p w14:paraId="6EA0218B" w14:textId="1C6F41EE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нису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</w:p>
        </w:tc>
        <w:tc>
          <w:tcPr>
            <w:tcW w:w="1139" w:type="dxa"/>
            <w:vAlign w:val="center"/>
          </w:tcPr>
          <w:p w14:paraId="1033CB6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62672C0A" w14:textId="77777777" w:rsidTr="00A622C4">
        <w:trPr>
          <w:trHeight w:val="284"/>
        </w:trPr>
        <w:tc>
          <w:tcPr>
            <w:tcW w:w="9072" w:type="dxa"/>
          </w:tcPr>
          <w:p w14:paraId="14CA7A7A" w14:textId="6670B85D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није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појашњено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који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начин</w:t>
            </w:r>
          </w:p>
        </w:tc>
        <w:tc>
          <w:tcPr>
            <w:tcW w:w="1139" w:type="dxa"/>
            <w:vAlign w:val="center"/>
          </w:tcPr>
          <w:p w14:paraId="36C944F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0A56A0B5" w14:textId="77777777" w:rsidTr="00A622C4">
        <w:trPr>
          <w:trHeight w:val="284"/>
        </w:trPr>
        <w:tc>
          <w:tcPr>
            <w:tcW w:w="9072" w:type="dxa"/>
          </w:tcPr>
          <w:p w14:paraId="2B116EF3" w14:textId="76825FB9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донекле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видљива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њихова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међусобна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корелација</w:t>
            </w:r>
          </w:p>
        </w:tc>
        <w:tc>
          <w:tcPr>
            <w:tcW w:w="1139" w:type="dxa"/>
            <w:vAlign w:val="center"/>
          </w:tcPr>
          <w:p w14:paraId="56DA28A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703BCE36" w14:textId="77777777" w:rsidTr="00A622C4">
        <w:trPr>
          <w:trHeight w:val="284"/>
        </w:trPr>
        <w:tc>
          <w:tcPr>
            <w:tcW w:w="9072" w:type="dxa"/>
          </w:tcPr>
          <w:p w14:paraId="385FF3E8" w14:textId="31BADB72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Циљеви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пројекта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су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повезани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с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циљевима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за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одрживии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развој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њихова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међусобна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упућеност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је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јасна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видљива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и</w:t>
            </w:r>
            <w:r w:rsidR="00847956" w:rsidRPr="00BA7D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конкретна</w:t>
            </w:r>
          </w:p>
        </w:tc>
        <w:tc>
          <w:tcPr>
            <w:tcW w:w="1139" w:type="dxa"/>
            <w:vAlign w:val="center"/>
          </w:tcPr>
          <w:p w14:paraId="541CCEF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5D84B0A7" w14:textId="77777777" w:rsidTr="00A622C4">
        <w:trPr>
          <w:trHeight w:val="284"/>
        </w:trPr>
        <w:tc>
          <w:tcPr>
            <w:tcW w:w="9072" w:type="dxa"/>
          </w:tcPr>
          <w:p w14:paraId="4162E59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A0E314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D4F" w:rsidRPr="00BA7D4F" w14:paraId="6E047014" w14:textId="77777777" w:rsidTr="00A622C4">
        <w:trPr>
          <w:trHeight w:val="284"/>
        </w:trPr>
        <w:tc>
          <w:tcPr>
            <w:tcW w:w="9072" w:type="dxa"/>
          </w:tcPr>
          <w:p w14:paraId="4679E44A" w14:textId="5D6C25F5" w:rsidR="00847956" w:rsidRPr="00BA7D4F" w:rsidRDefault="00DE217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МАКСИМАЛАН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БОДОВА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/>
                <w:bCs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="00847956" w:rsidRPr="00BA7D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/>
                <w:bCs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139" w:type="dxa"/>
            <w:vAlign w:val="center"/>
          </w:tcPr>
          <w:p w14:paraId="4D37BAC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3667563" w14:textId="3470B9D8" w:rsidR="00CF63F9" w:rsidRDefault="00CF63F9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206DA4" w14:textId="248084DE" w:rsidR="00470F5A" w:rsidRDefault="00DE2176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ПОСЕБНИ</w:t>
      </w:r>
      <w:r w:rsidR="00470F5A" w:rsidRPr="00466748">
        <w:rPr>
          <w:rFonts w:ascii="Arial" w:hAnsi="Arial" w:cs="Arial"/>
          <w:b/>
          <w:sz w:val="24"/>
          <w:szCs w:val="24"/>
        </w:rPr>
        <w:t xml:space="preserve"> </w:t>
      </w:r>
      <w:r w:rsidR="003B46A3">
        <w:rPr>
          <w:rFonts w:ascii="Arial" w:hAnsi="Arial" w:cs="Arial"/>
          <w:b/>
          <w:sz w:val="24"/>
          <w:szCs w:val="24"/>
        </w:rPr>
        <w:t>КРИТЕРИЈУМ</w:t>
      </w:r>
      <w:r>
        <w:rPr>
          <w:rFonts w:ascii="Arial" w:hAnsi="Arial" w:cs="Arial"/>
          <w:b/>
          <w:sz w:val="24"/>
          <w:szCs w:val="24"/>
        </w:rPr>
        <w:t>И</w:t>
      </w:r>
    </w:p>
    <w:p w14:paraId="651AF6D5" w14:textId="0B9E03FD" w:rsidR="00470F5A" w:rsidRPr="00CF63F9" w:rsidRDefault="00DE2176" w:rsidP="004208E7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Посебни</w:t>
      </w:r>
      <w:r w:rsidR="00470F5A" w:rsidRPr="00CF63F9">
        <w:rPr>
          <w:rFonts w:ascii="Arial" w:hAnsi="Arial" w:cs="Arial"/>
          <w:b/>
        </w:rPr>
        <w:t xml:space="preserve"> </w:t>
      </w:r>
      <w:r w:rsidR="003B46A3">
        <w:rPr>
          <w:rFonts w:ascii="Arial" w:hAnsi="Arial" w:cs="Arial"/>
          <w:b/>
        </w:rPr>
        <w:t>критеријум</w:t>
      </w:r>
      <w:r>
        <w:rPr>
          <w:rFonts w:ascii="Arial" w:hAnsi="Arial" w:cs="Arial"/>
          <w:b/>
        </w:rPr>
        <w:t>и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и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под</w:t>
      </w:r>
      <w:r w:rsidR="003B46A3">
        <w:rPr>
          <w:rFonts w:ascii="Arial" w:hAnsi="Arial" w:cs="Arial"/>
          <w:b/>
        </w:rPr>
        <w:t>критеријум</w:t>
      </w:r>
      <w:r>
        <w:rPr>
          <w:rFonts w:ascii="Arial" w:hAnsi="Arial" w:cs="Arial"/>
          <w:b/>
        </w:rPr>
        <w:t>и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се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бодују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за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сваки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програм</w:t>
      </w:r>
      <w:r w:rsidR="00470F5A" w:rsidRPr="00CF63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посебно</w:t>
      </w:r>
    </w:p>
    <w:p w14:paraId="567C2371" w14:textId="77777777" w:rsidR="00470F5A" w:rsidRPr="00466748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E40AC4" w14:textId="5EA64AEC" w:rsidR="00470F5A" w:rsidRPr="00097FA7" w:rsidRDefault="00CF63F9" w:rsidP="00CF63F9">
      <w:pPr>
        <w:pStyle w:val="Odlomakpopisa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4</w:t>
      </w:r>
      <w:r w:rsidR="00470F5A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.</w:t>
      </w:r>
      <w:r w:rsidR="00470F5A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4. </w:t>
      </w:r>
      <w:r w:rsidR="00DE2176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Подршка</w:t>
      </w:r>
      <w:r w:rsidR="00470F5A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DE2176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пројектима</w:t>
      </w:r>
      <w:r w:rsidR="00470F5A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DE2176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популаризације</w:t>
      </w:r>
      <w:r w:rsidR="00470F5A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 </w:t>
      </w:r>
      <w:r w:rsidR="00DE2176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науке</w:t>
      </w:r>
    </w:p>
    <w:p w14:paraId="317E0527" w14:textId="77777777" w:rsidR="00470F5A" w:rsidRPr="001F691F" w:rsidRDefault="00470F5A" w:rsidP="004208E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14:ligatures w14:val="standardContextual"/>
        </w:rPr>
      </w:pPr>
    </w:p>
    <w:tbl>
      <w:tblPr>
        <w:tblStyle w:val="Reetkatablice"/>
        <w:tblW w:w="10352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80"/>
      </w:tblGrid>
      <w:tr w:rsidR="00470F5A" w:rsidRPr="00CF63F9" w14:paraId="5AA296A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4A987E10" w14:textId="3E079992" w:rsidR="00470F5A" w:rsidRPr="00CF63F9" w:rsidRDefault="003B46A3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КРИТЕРИЈУМ</w:t>
            </w:r>
            <w:r w:rsidR="00DE2176">
              <w:rPr>
                <w:rFonts w:ascii="Arial" w:hAnsi="Arial" w:cs="Arial"/>
                <w:b/>
                <w:color w:val="FF0000"/>
                <w:sz w:val="20"/>
                <w:szCs w:val="20"/>
              </w:rPr>
              <w:t>И</w:t>
            </w:r>
            <w:r w:rsidR="00470F5A" w:rsidRPr="00CF63F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/>
                <w:color w:val="FF0000"/>
                <w:sz w:val="20"/>
                <w:szCs w:val="20"/>
              </w:rPr>
              <w:t>И</w:t>
            </w:r>
            <w:r w:rsidR="00470F5A" w:rsidRPr="00CF63F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DE2176">
              <w:rPr>
                <w:rFonts w:ascii="Arial" w:hAnsi="Arial" w:cs="Arial"/>
                <w:b/>
                <w:color w:val="FF0000"/>
                <w:sz w:val="20"/>
                <w:szCs w:val="20"/>
              </w:rPr>
              <w:t>ПОД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КРИТЕРИЈУМ</w:t>
            </w:r>
            <w:r w:rsidR="00DE2176">
              <w:rPr>
                <w:rFonts w:ascii="Arial" w:hAnsi="Arial" w:cs="Arial"/>
                <w:b/>
                <w:color w:val="FF0000"/>
                <w:sz w:val="20"/>
                <w:szCs w:val="20"/>
              </w:rPr>
              <w:t>И</w:t>
            </w:r>
          </w:p>
        </w:tc>
        <w:tc>
          <w:tcPr>
            <w:tcW w:w="1280" w:type="dxa"/>
            <w:vAlign w:val="center"/>
          </w:tcPr>
          <w:p w14:paraId="5728FDEF" w14:textId="4D5A7BD3" w:rsidR="00470F5A" w:rsidRPr="00CF63F9" w:rsidRDefault="00DE2176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БОДОВИ</w:t>
            </w:r>
          </w:p>
        </w:tc>
      </w:tr>
      <w:tr w:rsidR="00470F5A" w:rsidRPr="00CF63F9" w14:paraId="4BD9E93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558AFA" w14:textId="235F7461" w:rsidR="00470F5A" w:rsidRPr="00CF63F9" w:rsidRDefault="00DE2176" w:rsidP="00CF63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а</w:t>
            </w:r>
            <w:r w:rsidR="00470F5A" w:rsidRP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Карактер</w:t>
            </w:r>
            <w:r w:rsidR="00470F5A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пројекта</w:t>
            </w:r>
            <w:r w:rsidR="00470F5A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или</w:t>
            </w:r>
            <w:r w:rsidR="00470F5A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манифестације</w:t>
            </w:r>
            <w:r w:rsidR="00470F5A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међународни</w:t>
            </w:r>
            <w:r w:rsidR="00470F5A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државни</w:t>
            </w:r>
            <w:r w:rsidR="00470F5A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национални</w:t>
            </w:r>
            <w:r w:rsidR="00470F5A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локални</w:t>
            </w:r>
            <w:r w:rsidR="00470F5A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4FC17608" w14:textId="77777777" w:rsidR="00470F5A" w:rsidRPr="00CF63F9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/>
                <w:color w:val="ED0000"/>
                <w:sz w:val="20"/>
                <w:szCs w:val="20"/>
              </w:rPr>
              <w:t>1 – 5</w:t>
            </w:r>
          </w:p>
        </w:tc>
      </w:tr>
      <w:tr w:rsidR="00470F5A" w:rsidRPr="00CF63F9" w14:paraId="3E4AC54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1D5F5A6" w14:textId="7CDCC5EF" w:rsidR="00470F5A" w:rsidRPr="00CF63F9" w:rsidRDefault="00DE2176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</w:t>
            </w:r>
            <w:r w:rsidR="003B46A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а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локалном</w:t>
            </w:r>
            <w:r w:rsidR="00265896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нивоу</w:t>
            </w:r>
          </w:p>
        </w:tc>
        <w:tc>
          <w:tcPr>
            <w:tcW w:w="1280" w:type="dxa"/>
            <w:vAlign w:val="center"/>
          </w:tcPr>
          <w:p w14:paraId="083D9A07" w14:textId="77777777" w:rsidR="00470F5A" w:rsidRPr="00CF63F9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1</w:t>
            </w:r>
          </w:p>
        </w:tc>
      </w:tr>
      <w:tr w:rsidR="00470F5A" w:rsidRPr="00CF63F9" w14:paraId="5F193D0E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557F113E" w14:textId="3CA264E0" w:rsidR="00470F5A" w:rsidRPr="00CF63F9" w:rsidRDefault="00DE2176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</w:t>
            </w:r>
            <w:r w:rsidR="003B46A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а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државном</w:t>
            </w:r>
            <w:r w:rsidR="00265896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нивоу</w:t>
            </w:r>
          </w:p>
        </w:tc>
        <w:tc>
          <w:tcPr>
            <w:tcW w:w="1280" w:type="dxa"/>
            <w:vAlign w:val="center"/>
          </w:tcPr>
          <w:p w14:paraId="06C56DFD" w14:textId="77777777" w:rsidR="00470F5A" w:rsidRPr="00CF63F9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3</w:t>
            </w:r>
          </w:p>
        </w:tc>
      </w:tr>
      <w:tr w:rsidR="00470F5A" w:rsidRPr="00CF63F9" w14:paraId="01498596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6481A20" w14:textId="3D04B360" w:rsidR="00470F5A" w:rsidRPr="00CF63F9" w:rsidRDefault="00DE2176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</w:t>
            </w:r>
            <w:r w:rsidR="003B46A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Cyrl-RS"/>
              </w:rPr>
              <w:t>а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на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међународном</w:t>
            </w:r>
            <w:r w:rsidR="00265896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нивоу</w:t>
            </w:r>
          </w:p>
        </w:tc>
        <w:tc>
          <w:tcPr>
            <w:tcW w:w="1280" w:type="dxa"/>
            <w:vAlign w:val="center"/>
          </w:tcPr>
          <w:p w14:paraId="771F27DF" w14:textId="77777777" w:rsidR="00470F5A" w:rsidRPr="00CF63F9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5</w:t>
            </w:r>
          </w:p>
        </w:tc>
      </w:tr>
      <w:tr w:rsidR="00470F5A" w:rsidRPr="00CF63F9" w14:paraId="4F660B1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C966A6F" w14:textId="77777777" w:rsidR="00470F5A" w:rsidRPr="00CF63F9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17E2534" w14:textId="77777777" w:rsidR="00470F5A" w:rsidRPr="00CF63F9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</w:p>
        </w:tc>
      </w:tr>
      <w:tr w:rsidR="00470F5A" w:rsidRPr="00CF63F9" w14:paraId="6E344A7C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6BEE53B" w14:textId="7002C290" w:rsidR="00470F5A" w:rsidRDefault="00DE2176" w:rsidP="00CF63F9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="00470F5A" w:rsidRPr="00CF63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Број</w:t>
            </w:r>
            <w:r w:rsidR="00470F5A" w:rsidRPr="00CF63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470F5A" w:rsidRPr="00CF63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статус</w:t>
            </w:r>
            <w:r w:rsidR="00470F5A" w:rsidRPr="00CF63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партнера</w:t>
            </w:r>
            <w:r w:rsidR="00470F5A" w:rsidRPr="00CF63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470F5A" w:rsidRPr="00CF63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организацији</w:t>
            </w:r>
            <w:r w:rsidR="00470F5A" w:rsidRPr="00CF63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пројекта</w:t>
            </w:r>
            <w:r w:rsidR="009D1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без</w:t>
            </w:r>
            <w:r w:rsidR="009D1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школа</w:t>
            </w:r>
            <w:r w:rsidR="009D10F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  <w:p w14:paraId="7CF24375" w14:textId="4EC275AB" w:rsidR="009D10FF" w:rsidRPr="00CF63F9" w:rsidRDefault="009D10FF" w:rsidP="00CF63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DE21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E21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E21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E21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7512D2F7" w14:textId="6DD8A9AC" w:rsidR="00470F5A" w:rsidRPr="00CF63F9" w:rsidRDefault="00470F5A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/>
                <w:color w:val="ED0000"/>
                <w:sz w:val="20"/>
                <w:szCs w:val="20"/>
              </w:rPr>
              <w:t>0 – 1</w:t>
            </w:r>
            <w:r w:rsidR="009D10FF">
              <w:rPr>
                <w:rFonts w:ascii="Arial" w:hAnsi="Arial" w:cs="Arial"/>
                <w:b/>
                <w:color w:val="ED0000"/>
                <w:sz w:val="20"/>
                <w:szCs w:val="20"/>
              </w:rPr>
              <w:t>0</w:t>
            </w:r>
          </w:p>
        </w:tc>
      </w:tr>
      <w:tr w:rsidR="00470F5A" w:rsidRPr="00CF63F9" w14:paraId="20A559B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71A6185" w14:textId="54B455BF" w:rsidR="00470F5A" w:rsidRPr="00CF63F9" w:rsidRDefault="00DE2176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Без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партнера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организацији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</w:p>
        </w:tc>
        <w:tc>
          <w:tcPr>
            <w:tcW w:w="1280" w:type="dxa"/>
            <w:vAlign w:val="center"/>
          </w:tcPr>
          <w:p w14:paraId="7A1C0980" w14:textId="77777777" w:rsidR="00470F5A" w:rsidRPr="00CF63F9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0</w:t>
            </w:r>
          </w:p>
        </w:tc>
      </w:tr>
      <w:tr w:rsidR="00470F5A" w:rsidRPr="00CF63F9" w14:paraId="10B867C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26F1EF1" w14:textId="2253DCE8" w:rsidR="00470F5A" w:rsidRPr="00CF63F9" w:rsidRDefault="00DE2176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организацији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учествује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један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два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домаћа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партнера</w:t>
            </w:r>
          </w:p>
        </w:tc>
        <w:tc>
          <w:tcPr>
            <w:tcW w:w="1280" w:type="dxa"/>
            <w:vAlign w:val="center"/>
          </w:tcPr>
          <w:p w14:paraId="7C02C123" w14:textId="0F20A67E" w:rsidR="00470F5A" w:rsidRPr="00CF63F9" w:rsidRDefault="009D10FF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ED0000"/>
                <w:sz w:val="20"/>
                <w:szCs w:val="20"/>
              </w:rPr>
              <w:t>2</w:t>
            </w:r>
          </w:p>
        </w:tc>
      </w:tr>
      <w:tr w:rsidR="00470F5A" w:rsidRPr="00CF63F9" w14:paraId="3FD21BA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D715A9E" w14:textId="5F30AC8C" w:rsidR="00470F5A" w:rsidRPr="00CF63F9" w:rsidRDefault="00DE2176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организацији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учествује</w:t>
            </w:r>
            <w:r w:rsidR="00265896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три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домаћих</w:t>
            </w:r>
            <w:r w:rsidR="00470F5A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партнера</w:t>
            </w:r>
          </w:p>
        </w:tc>
        <w:tc>
          <w:tcPr>
            <w:tcW w:w="1280" w:type="dxa"/>
            <w:vAlign w:val="center"/>
          </w:tcPr>
          <w:p w14:paraId="50AE0A68" w14:textId="71EFCD09" w:rsidR="00470F5A" w:rsidRPr="00CF63F9" w:rsidRDefault="009D10FF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ED0000"/>
                <w:sz w:val="20"/>
                <w:szCs w:val="20"/>
              </w:rPr>
              <w:t>5</w:t>
            </w:r>
          </w:p>
        </w:tc>
      </w:tr>
      <w:tr w:rsidR="009D10FF" w:rsidRPr="00CF63F9" w14:paraId="65DE169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516DCA3" w14:textId="64A4D383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организацији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учествује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један</w:t>
            </w:r>
            <w:r w:rsidR="009D10F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међународни</w:t>
            </w:r>
            <w:r w:rsidR="009D10F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партнер</w:t>
            </w:r>
          </w:p>
        </w:tc>
        <w:tc>
          <w:tcPr>
            <w:tcW w:w="1280" w:type="dxa"/>
            <w:vAlign w:val="center"/>
          </w:tcPr>
          <w:p w14:paraId="391B42CA" w14:textId="1660316A" w:rsidR="009D10FF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ED0000"/>
                <w:sz w:val="20"/>
                <w:szCs w:val="20"/>
              </w:rPr>
              <w:t>4</w:t>
            </w:r>
          </w:p>
        </w:tc>
      </w:tr>
      <w:tr w:rsidR="009D10FF" w:rsidRPr="00CF63F9" w14:paraId="670AC6F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A7C011A" w14:textId="7F44705B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организацији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пројекта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учествују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два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међународних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партнера</w:t>
            </w:r>
          </w:p>
        </w:tc>
        <w:tc>
          <w:tcPr>
            <w:tcW w:w="1280" w:type="dxa"/>
            <w:vAlign w:val="center"/>
          </w:tcPr>
          <w:p w14:paraId="02433311" w14:textId="7A904369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ED0000"/>
                <w:sz w:val="20"/>
                <w:szCs w:val="20"/>
              </w:rPr>
              <w:t>5</w:t>
            </w:r>
          </w:p>
        </w:tc>
      </w:tr>
      <w:tr w:rsidR="009D10FF" w:rsidRPr="00CF63F9" w14:paraId="4D6FC622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2224E66" w14:textId="77777777" w:rsidR="009D10FF" w:rsidRPr="00CF63F9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9264D48" w14:textId="77777777" w:rsidR="009D10FF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</w:p>
        </w:tc>
      </w:tr>
      <w:tr w:rsidR="009D10FF" w:rsidRPr="00CF63F9" w14:paraId="258EEA3A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CF39821" w14:textId="22FD8675" w:rsidR="009D10FF" w:rsidRDefault="00DE2176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</w:t>
            </w:r>
            <w:r w:rsidR="009D10FF" w:rsidRPr="00CF63F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Пројекат</w:t>
            </w:r>
            <w:r w:rsidR="009D10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</w:t>
            </w:r>
            <w:r w:rsidR="009D10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реализ</w:t>
            </w:r>
            <w:r w:rsidR="003B46A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sr-Cyrl-RS"/>
              </w:rPr>
              <w:t>ује</w:t>
            </w:r>
            <w:r w:rsidR="009D10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9D10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сарадњи</w:t>
            </w:r>
            <w:r w:rsidR="009D10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са</w:t>
            </w:r>
            <w:r w:rsidR="009D10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школом</w:t>
            </w:r>
          </w:p>
          <w:p w14:paraId="5410E463" w14:textId="2EEB98FB" w:rsidR="009D10FF" w:rsidRPr="00CF63F9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716823B" w14:textId="27FD2DD4" w:rsidR="009D10FF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/>
                <w:color w:val="ED0000"/>
                <w:sz w:val="20"/>
                <w:szCs w:val="20"/>
              </w:rPr>
              <w:t xml:space="preserve">0 – </w:t>
            </w:r>
            <w:r>
              <w:rPr>
                <w:rFonts w:ascii="Arial" w:hAnsi="Arial" w:cs="Arial"/>
                <w:b/>
                <w:color w:val="ED0000"/>
                <w:sz w:val="20"/>
                <w:szCs w:val="20"/>
              </w:rPr>
              <w:t>5</w:t>
            </w:r>
          </w:p>
        </w:tc>
      </w:tr>
      <w:tr w:rsidR="009D10FF" w:rsidRPr="00CF63F9" w14:paraId="3E4C213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6BC6FE9" w14:textId="5FD609EA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1280" w:type="dxa"/>
            <w:vAlign w:val="center"/>
          </w:tcPr>
          <w:p w14:paraId="361E2A5E" w14:textId="00057A07" w:rsidR="009D10FF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0</w:t>
            </w:r>
          </w:p>
        </w:tc>
      </w:tr>
      <w:tr w:rsidR="009D10FF" w:rsidRPr="00CF63F9" w14:paraId="4178B01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9A2A58E" w14:textId="39B0E92B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1280" w:type="dxa"/>
            <w:vAlign w:val="center"/>
          </w:tcPr>
          <w:p w14:paraId="3FB5EE03" w14:textId="79BC220D" w:rsidR="009D10FF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ED0000"/>
                <w:sz w:val="20"/>
                <w:szCs w:val="20"/>
              </w:rPr>
              <w:t>5</w:t>
            </w:r>
          </w:p>
        </w:tc>
      </w:tr>
      <w:tr w:rsidR="009D10FF" w:rsidRPr="00CF63F9" w14:paraId="6F4D0AB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4F660B62" w14:textId="77777777" w:rsidR="009D10FF" w:rsidRPr="00CF63F9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18CF99D4" w14:textId="77777777" w:rsidR="009D10FF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</w:p>
        </w:tc>
      </w:tr>
      <w:tr w:rsidR="009D10FF" w:rsidRPr="00CF63F9" w14:paraId="3280F21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6207F3" w14:textId="5432343F" w:rsidR="009D10FF" w:rsidRPr="00CF63F9" w:rsidRDefault="00DE2176" w:rsidP="009D10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д</w:t>
            </w:r>
            <w:r w:rsidR="009D10FF" w:rsidRP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Број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статус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учесника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на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догађају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популаризације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науке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планирани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или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остварени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2ED7BB7D" w14:textId="77777777" w:rsidR="009D10FF" w:rsidRPr="00CF63F9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5406575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/>
                <w:color w:val="ED0000"/>
                <w:sz w:val="20"/>
                <w:szCs w:val="20"/>
              </w:rPr>
              <w:t>1 – 10</w:t>
            </w:r>
          </w:p>
        </w:tc>
      </w:tr>
      <w:tr w:rsidR="009D10FF" w:rsidRPr="00CF63F9" w14:paraId="02FC424B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7D3A210" w14:textId="3BAFE8DA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30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учесника</w:t>
            </w:r>
          </w:p>
        </w:tc>
        <w:tc>
          <w:tcPr>
            <w:tcW w:w="1280" w:type="dxa"/>
            <w:vAlign w:val="center"/>
          </w:tcPr>
          <w:p w14:paraId="2CFD0D84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1</w:t>
            </w:r>
          </w:p>
        </w:tc>
      </w:tr>
      <w:tr w:rsidR="009D10FF" w:rsidRPr="00CF63F9" w14:paraId="2EE03E4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2287F9B6" w14:textId="0E4214E3" w:rsidR="009D10FF" w:rsidRPr="00CF63F9" w:rsidRDefault="00DE2176" w:rsidP="00D704D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</w:t>
            </w:r>
            <w:r w:rsidR="00D704D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50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учесника</w:t>
            </w:r>
          </w:p>
        </w:tc>
        <w:tc>
          <w:tcPr>
            <w:tcW w:w="1280" w:type="dxa"/>
            <w:vAlign w:val="center"/>
          </w:tcPr>
          <w:p w14:paraId="55837304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5</w:t>
            </w:r>
          </w:p>
        </w:tc>
      </w:tr>
      <w:tr w:rsidR="009D10FF" w:rsidRPr="00CF63F9" w14:paraId="2CB691F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BC17A10" w14:textId="60DB4314" w:rsidR="009D10FF" w:rsidRPr="00CF63F9" w:rsidRDefault="00DE2176" w:rsidP="00D704DD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Више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од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5</w:t>
            </w:r>
            <w:r w:rsidR="00D704D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учесник</w:t>
            </w:r>
          </w:p>
        </w:tc>
        <w:tc>
          <w:tcPr>
            <w:tcW w:w="1280" w:type="dxa"/>
            <w:vAlign w:val="center"/>
          </w:tcPr>
          <w:p w14:paraId="78749CF6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10</w:t>
            </w:r>
          </w:p>
        </w:tc>
      </w:tr>
      <w:tr w:rsidR="009D10FF" w:rsidRPr="00CF63F9" w14:paraId="6C377C3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30A694C" w14:textId="77777777" w:rsidR="009D10FF" w:rsidRPr="00CF63F9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1768E21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</w:p>
        </w:tc>
      </w:tr>
      <w:tr w:rsidR="009D10FF" w:rsidRPr="00CF63F9" w14:paraId="21201CA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37A5C96" w14:textId="65AA2597" w:rsidR="009D10FF" w:rsidRDefault="00DE2176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е</w:t>
            </w:r>
            <w:r w:rsidR="009D10FF" w:rsidRP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Начин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организација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догађаја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за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популаризацију</w:t>
            </w:r>
            <w:r w:rsidR="009D10FF" w:rsidRPr="00CF63F9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науке</w:t>
            </w:r>
          </w:p>
          <w:p w14:paraId="40A355E0" w14:textId="3858D76C" w:rsidR="009D10FF" w:rsidRPr="00CF63F9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="00DE21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могуће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E21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изабрати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E21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више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DE217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опција</w:t>
            </w:r>
            <w:r w:rsidRPr="00EC73E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80" w:type="dxa"/>
            <w:vAlign w:val="center"/>
          </w:tcPr>
          <w:p w14:paraId="552254E8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/>
                <w:color w:val="ED0000"/>
                <w:sz w:val="20"/>
                <w:szCs w:val="20"/>
              </w:rPr>
              <w:t>1 – 10</w:t>
            </w:r>
          </w:p>
        </w:tc>
      </w:tr>
      <w:tr w:rsidR="009D10FF" w:rsidRPr="00CF63F9" w14:paraId="39403F68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7F7FA5F" w14:textId="7A262062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Online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догађај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ebinar</w:t>
            </w:r>
          </w:p>
        </w:tc>
        <w:tc>
          <w:tcPr>
            <w:tcW w:w="1280" w:type="dxa"/>
            <w:vAlign w:val="center"/>
          </w:tcPr>
          <w:p w14:paraId="2F4D0832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 w:rsidRPr="00CF63F9">
              <w:rPr>
                <w:rFonts w:ascii="Arial" w:hAnsi="Arial" w:cs="Arial"/>
                <w:bCs/>
                <w:color w:val="ED0000"/>
                <w:sz w:val="20"/>
                <w:szCs w:val="20"/>
              </w:rPr>
              <w:t>1</w:t>
            </w:r>
          </w:p>
        </w:tc>
      </w:tr>
      <w:tr w:rsidR="009D10FF" w:rsidRPr="00CF63F9" w14:paraId="58DFC212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0CD3911" w14:textId="01EC38E3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Популаризација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кроз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медије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друштвене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мреже</w:t>
            </w:r>
          </w:p>
        </w:tc>
        <w:tc>
          <w:tcPr>
            <w:tcW w:w="1280" w:type="dxa"/>
            <w:vAlign w:val="center"/>
          </w:tcPr>
          <w:p w14:paraId="0C133B8A" w14:textId="07AA343C" w:rsidR="009D10FF" w:rsidRPr="00CF63F9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ED0000"/>
                <w:sz w:val="20"/>
                <w:szCs w:val="20"/>
              </w:rPr>
              <w:t>2</w:t>
            </w:r>
          </w:p>
        </w:tc>
      </w:tr>
      <w:tr w:rsidR="009D10FF" w:rsidRPr="00CF63F9" w14:paraId="2E456750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B251B6F" w14:textId="0ED7A6FB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Пригодна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манифестација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или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догађај</w:t>
            </w:r>
          </w:p>
        </w:tc>
        <w:tc>
          <w:tcPr>
            <w:tcW w:w="1280" w:type="dxa"/>
            <w:vAlign w:val="center"/>
          </w:tcPr>
          <w:p w14:paraId="799A4491" w14:textId="2298F7DD" w:rsidR="009D10FF" w:rsidRPr="00CF63F9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ED0000"/>
                <w:sz w:val="20"/>
                <w:szCs w:val="20"/>
              </w:rPr>
              <w:t>3</w:t>
            </w:r>
          </w:p>
        </w:tc>
      </w:tr>
      <w:tr w:rsidR="009D10FF" w:rsidRPr="00CF63F9" w14:paraId="7B0C5D4B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7992C9F" w14:textId="4A954938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Радионице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с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практичним</w:t>
            </w:r>
            <w:r w:rsidR="009D10FF" w:rsidRPr="00CF63F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демонстрацијама</w:t>
            </w:r>
          </w:p>
        </w:tc>
        <w:tc>
          <w:tcPr>
            <w:tcW w:w="1280" w:type="dxa"/>
            <w:vAlign w:val="center"/>
          </w:tcPr>
          <w:p w14:paraId="0A51B152" w14:textId="2BC809CE" w:rsidR="009D10FF" w:rsidRPr="00CF63F9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ED0000"/>
                <w:sz w:val="20"/>
                <w:szCs w:val="20"/>
              </w:rPr>
              <w:t>4</w:t>
            </w:r>
          </w:p>
        </w:tc>
      </w:tr>
      <w:tr w:rsidR="009D10FF" w:rsidRPr="00CF63F9" w14:paraId="0333626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24640387" w14:textId="77777777" w:rsidR="009D10FF" w:rsidRPr="00CF63F9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BE8207F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D10FF" w:rsidRPr="00CF63F9" w14:paraId="6179715A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5FAC6B39" w14:textId="00CC6AFA" w:rsidR="009D10FF" w:rsidRPr="00CF63F9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49A609E" w14:textId="58383EC2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D10FF" w:rsidRPr="00CF63F9" w14:paraId="1FBC06E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DD4BC0" w14:textId="1611F3E1" w:rsidR="009D10FF" w:rsidRPr="00CF63F9" w:rsidRDefault="00DE2176" w:rsidP="009D10F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9D10FF" w:rsidRP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9D10FF" w:rsidRP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9D10FF" w:rsidRP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9D10FF" w:rsidRP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9D10FF" w:rsidRP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80" w:type="dxa"/>
            <w:vAlign w:val="center"/>
          </w:tcPr>
          <w:p w14:paraId="27AFD646" w14:textId="77777777" w:rsidR="009D10FF" w:rsidRPr="00CF63F9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F63F9">
              <w:rPr>
                <w:rFonts w:ascii="Arial" w:hAnsi="Arial" w:cs="Arial"/>
                <w:b/>
                <w:color w:val="FF0000"/>
                <w:sz w:val="20"/>
                <w:szCs w:val="20"/>
              </w:rPr>
              <w:t>40</w:t>
            </w:r>
          </w:p>
        </w:tc>
      </w:tr>
    </w:tbl>
    <w:p w14:paraId="0B60E293" w14:textId="77777777" w:rsidR="00470F5A" w:rsidRPr="00AA61E7" w:rsidRDefault="00470F5A" w:rsidP="004208E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FF0000"/>
          <w:kern w:val="2"/>
          <w:szCs w:val="24"/>
          <w14:ligatures w14:val="standardContextual"/>
        </w:rPr>
      </w:pPr>
    </w:p>
    <w:p w14:paraId="1EE0C60B" w14:textId="77777777" w:rsidR="00470F5A" w:rsidRPr="00466748" w:rsidRDefault="00470F5A" w:rsidP="004208E7">
      <w:pPr>
        <w:pStyle w:val="Odlomakpopisa"/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</w:p>
    <w:p w14:paraId="301A6705" w14:textId="45A31D91" w:rsidR="00CF63F9" w:rsidRDefault="00CF63F9" w:rsidP="004208E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27F4AE9" w14:textId="2F576AF5" w:rsid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p w14:paraId="47AF17F0" w14:textId="77777777" w:rsidR="00CF63F9" w:rsidRP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p w14:paraId="1DB22DBD" w14:textId="68698E21" w:rsid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tbl>
      <w:tblPr>
        <w:tblStyle w:val="Reetkatablice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CF63F9" w:rsidRPr="007B6E76" w14:paraId="6250AF9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3D178C5" w14:textId="3FBD4061" w:rsidR="00CF63F9" w:rsidRPr="007B6E76" w:rsidRDefault="00DE2176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МАКСИМАЛАН</w:t>
            </w:r>
            <w:r w:rsidR="00CF63F9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БРОЈ</w:t>
            </w:r>
            <w:r w:rsidR="00CF63F9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БОДОВА</w:t>
            </w:r>
            <w:r w:rsidR="00CF63F9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ЗА</w:t>
            </w:r>
            <w:r w:rsidR="00CF63F9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ОПШТ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  <w:r w:rsidR="00CF63F9" w:rsidRPr="008520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4613026B" w14:textId="77777777" w:rsidR="00CF63F9" w:rsidRPr="007B6E76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40</w:t>
            </w:r>
          </w:p>
        </w:tc>
      </w:tr>
      <w:tr w:rsidR="00CF63F9" w:rsidRPr="007B6E76" w14:paraId="2D4F6E4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C6D2333" w14:textId="06196422" w:rsidR="00CF63F9" w:rsidRPr="007B6E76" w:rsidRDefault="00DE2176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МАКСИМАЛАН</w:t>
            </w:r>
            <w:r w:rsidR="00CF63F9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БРОЈ</w:t>
            </w:r>
            <w:r w:rsidR="00CF63F9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БОДОВА</w:t>
            </w:r>
            <w:r w:rsidR="00CF63F9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CF63F9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ПОСЕБНЕ</w:t>
            </w:r>
            <w:r w:rsidR="00CF63F9" w:rsidRPr="007B6E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B46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КРИТЕРИЈУМ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1276" w:type="dxa"/>
            <w:vAlign w:val="center"/>
          </w:tcPr>
          <w:p w14:paraId="11EC3239" w14:textId="77777777" w:rsidR="00CF63F9" w:rsidRPr="007B6E76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B6E76">
              <w:rPr>
                <w:rFonts w:ascii="Arial" w:hAnsi="Arial" w:cs="Arial"/>
                <w:b/>
                <w:color w:val="FF0000"/>
                <w:sz w:val="20"/>
                <w:szCs w:val="20"/>
              </w:rPr>
              <w:t>40</w:t>
            </w:r>
          </w:p>
        </w:tc>
      </w:tr>
      <w:tr w:rsidR="00CF63F9" w:rsidRPr="007B6E76" w14:paraId="60015CF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B457A45" w14:textId="406ACF4A" w:rsidR="00CF63F9" w:rsidRPr="007B6E76" w:rsidRDefault="00DE2176" w:rsidP="00CF63F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УКУПНО</w:t>
            </w:r>
            <w:r w:rsid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ЗА</w:t>
            </w:r>
            <w:r w:rsid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ПРОГРАМ</w:t>
            </w:r>
            <w:r w:rsidR="00CF63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1276" w:type="dxa"/>
            <w:vAlign w:val="center"/>
          </w:tcPr>
          <w:p w14:paraId="13708DEC" w14:textId="77777777" w:rsidR="00CF63F9" w:rsidRPr="007B6E76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80</w:t>
            </w:r>
          </w:p>
        </w:tc>
      </w:tr>
    </w:tbl>
    <w:p w14:paraId="347E7EC1" w14:textId="77777777" w:rsidR="00470F5A" w:rsidRPr="00CF63F9" w:rsidRDefault="00470F5A" w:rsidP="00CF63F9">
      <w:pPr>
        <w:rPr>
          <w:rFonts w:ascii="Arial" w:eastAsia="Calibri" w:hAnsi="Arial" w:cs="Arial"/>
          <w:szCs w:val="24"/>
          <w:lang w:val="hr-BA"/>
        </w:rPr>
      </w:pPr>
    </w:p>
    <w:sectPr w:rsidR="00470F5A" w:rsidRPr="00CF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67523">
    <w:abstractNumId w:val="44"/>
  </w:num>
  <w:num w:numId="2" w16cid:durableId="1124083161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950535">
    <w:abstractNumId w:val="18"/>
  </w:num>
  <w:num w:numId="4" w16cid:durableId="768353068">
    <w:abstractNumId w:val="46"/>
  </w:num>
  <w:num w:numId="5" w16cid:durableId="906185981">
    <w:abstractNumId w:val="23"/>
  </w:num>
  <w:num w:numId="6" w16cid:durableId="1254821371">
    <w:abstractNumId w:val="9"/>
  </w:num>
  <w:num w:numId="7" w16cid:durableId="1820613841">
    <w:abstractNumId w:val="4"/>
  </w:num>
  <w:num w:numId="8" w16cid:durableId="348072369">
    <w:abstractNumId w:val="21"/>
  </w:num>
  <w:num w:numId="9" w16cid:durableId="1447963228">
    <w:abstractNumId w:val="32"/>
  </w:num>
  <w:num w:numId="10" w16cid:durableId="875392932">
    <w:abstractNumId w:val="39"/>
  </w:num>
  <w:num w:numId="11" w16cid:durableId="109321394">
    <w:abstractNumId w:val="28"/>
  </w:num>
  <w:num w:numId="12" w16cid:durableId="1585842056">
    <w:abstractNumId w:val="26"/>
  </w:num>
  <w:num w:numId="13" w16cid:durableId="875702582">
    <w:abstractNumId w:val="11"/>
  </w:num>
  <w:num w:numId="14" w16cid:durableId="930360458">
    <w:abstractNumId w:val="2"/>
  </w:num>
  <w:num w:numId="15" w16cid:durableId="2052997461">
    <w:abstractNumId w:val="24"/>
  </w:num>
  <w:num w:numId="16" w16cid:durableId="1824395786">
    <w:abstractNumId w:val="29"/>
  </w:num>
  <w:num w:numId="17" w16cid:durableId="2109111452">
    <w:abstractNumId w:val="8"/>
  </w:num>
  <w:num w:numId="18" w16cid:durableId="1194340867">
    <w:abstractNumId w:val="14"/>
  </w:num>
  <w:num w:numId="19" w16cid:durableId="997463224">
    <w:abstractNumId w:val="3"/>
  </w:num>
  <w:num w:numId="20" w16cid:durableId="1746490394">
    <w:abstractNumId w:val="6"/>
  </w:num>
  <w:num w:numId="21" w16cid:durableId="1410538055">
    <w:abstractNumId w:val="20"/>
  </w:num>
  <w:num w:numId="22" w16cid:durableId="763067909">
    <w:abstractNumId w:val="42"/>
  </w:num>
  <w:num w:numId="23" w16cid:durableId="436802014">
    <w:abstractNumId w:val="30"/>
  </w:num>
  <w:num w:numId="24" w16cid:durableId="1607613385">
    <w:abstractNumId w:val="41"/>
  </w:num>
  <w:num w:numId="25" w16cid:durableId="1942762886">
    <w:abstractNumId w:val="40"/>
  </w:num>
  <w:num w:numId="26" w16cid:durableId="1585532032">
    <w:abstractNumId w:val="5"/>
  </w:num>
  <w:num w:numId="27" w16cid:durableId="1854566615">
    <w:abstractNumId w:val="48"/>
  </w:num>
  <w:num w:numId="28" w16cid:durableId="966740878">
    <w:abstractNumId w:val="22"/>
  </w:num>
  <w:num w:numId="29" w16cid:durableId="86930145">
    <w:abstractNumId w:val="0"/>
  </w:num>
  <w:num w:numId="30" w16cid:durableId="1246257751">
    <w:abstractNumId w:val="47"/>
  </w:num>
  <w:num w:numId="31" w16cid:durableId="1613436152">
    <w:abstractNumId w:val="34"/>
  </w:num>
  <w:num w:numId="32" w16cid:durableId="30541342">
    <w:abstractNumId w:val="15"/>
  </w:num>
  <w:num w:numId="33" w16cid:durableId="495608493">
    <w:abstractNumId w:val="31"/>
  </w:num>
  <w:num w:numId="34" w16cid:durableId="35935664">
    <w:abstractNumId w:val="33"/>
  </w:num>
  <w:num w:numId="35" w16cid:durableId="1045760044">
    <w:abstractNumId w:val="10"/>
  </w:num>
  <w:num w:numId="36" w16cid:durableId="1632055392">
    <w:abstractNumId w:val="13"/>
  </w:num>
  <w:num w:numId="37" w16cid:durableId="1784181526">
    <w:abstractNumId w:val="12"/>
  </w:num>
  <w:num w:numId="38" w16cid:durableId="1408263527">
    <w:abstractNumId w:val="36"/>
  </w:num>
  <w:num w:numId="39" w16cid:durableId="949817093">
    <w:abstractNumId w:val="17"/>
  </w:num>
  <w:num w:numId="40" w16cid:durableId="1857233861">
    <w:abstractNumId w:val="19"/>
  </w:num>
  <w:num w:numId="41" w16cid:durableId="901477980">
    <w:abstractNumId w:val="16"/>
  </w:num>
  <w:num w:numId="42" w16cid:durableId="263805339">
    <w:abstractNumId w:val="35"/>
  </w:num>
  <w:num w:numId="43" w16cid:durableId="313022574">
    <w:abstractNumId w:val="38"/>
  </w:num>
  <w:num w:numId="44" w16cid:durableId="1007488766">
    <w:abstractNumId w:val="37"/>
  </w:num>
  <w:num w:numId="45" w16cid:durableId="853347556">
    <w:abstractNumId w:val="43"/>
  </w:num>
  <w:num w:numId="46" w16cid:durableId="631710212">
    <w:abstractNumId w:val="7"/>
  </w:num>
  <w:num w:numId="47" w16cid:durableId="105856797">
    <w:abstractNumId w:val="27"/>
  </w:num>
  <w:num w:numId="48" w16cid:durableId="960649039">
    <w:abstractNumId w:val="1"/>
  </w:num>
  <w:num w:numId="49" w16cid:durableId="15663889">
    <w:abstractNumId w:val="25"/>
  </w:num>
  <w:num w:numId="50" w16cid:durableId="97433444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5A"/>
    <w:rsid w:val="0021593F"/>
    <w:rsid w:val="00265896"/>
    <w:rsid w:val="002E110B"/>
    <w:rsid w:val="003B46A3"/>
    <w:rsid w:val="004208E7"/>
    <w:rsid w:val="00470F5A"/>
    <w:rsid w:val="00611B41"/>
    <w:rsid w:val="00844CF8"/>
    <w:rsid w:val="00847956"/>
    <w:rsid w:val="009C18FA"/>
    <w:rsid w:val="009D10FF"/>
    <w:rsid w:val="00BA7D4F"/>
    <w:rsid w:val="00BB6F72"/>
    <w:rsid w:val="00CF63F9"/>
    <w:rsid w:val="00D704DD"/>
    <w:rsid w:val="00D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3B5B"/>
  <w15:chartTrackingRefBased/>
  <w15:docId w15:val="{B14522BE-343B-4E80-BA5E-A1BF80C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F5A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7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0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0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0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0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0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0F5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0F5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0F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0F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0F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0F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7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0F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70F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0F5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0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0F5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70F5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70F5A"/>
  </w:style>
  <w:style w:type="character" w:styleId="Naglaeno">
    <w:name w:val="Strong"/>
    <w:basedOn w:val="Zadanifontodlomka"/>
    <w:uiPriority w:val="22"/>
    <w:qFormat/>
    <w:rsid w:val="00470F5A"/>
    <w:rPr>
      <w:b/>
      <w:bCs/>
    </w:rPr>
  </w:style>
  <w:style w:type="paragraph" w:styleId="Tekstkomentara">
    <w:name w:val="annotation text"/>
    <w:basedOn w:val="Normal"/>
    <w:link w:val="TekstkomentaraChar"/>
    <w:uiPriority w:val="99"/>
    <w:unhideWhenUsed/>
    <w:rsid w:val="00470F5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70F5A"/>
    <w:rPr>
      <w:kern w:val="0"/>
      <w:sz w:val="20"/>
      <w:szCs w:val="20"/>
      <w:lang w:val="bs-Latn-BA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70F5A"/>
    <w:rPr>
      <w:sz w:val="16"/>
      <w:szCs w:val="16"/>
    </w:rPr>
  </w:style>
  <w:style w:type="character" w:styleId="Hiperveza">
    <w:name w:val="Hyperlink"/>
    <w:unhideWhenUsed/>
    <w:rsid w:val="00470F5A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70F5A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0F5A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70F5A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0F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0F5A"/>
    <w:rPr>
      <w:b/>
      <w:bCs/>
      <w:kern w:val="0"/>
      <w:sz w:val="20"/>
      <w:szCs w:val="20"/>
      <w:lang w:val="bs-Latn-BA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0F5A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Reetkatablice">
    <w:name w:val="Table Grid"/>
    <w:basedOn w:val="Obinatablica"/>
    <w:uiPriority w:val="59"/>
    <w:rsid w:val="00470F5A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Marko-Antonio</cp:lastModifiedBy>
  <cp:revision>3</cp:revision>
  <cp:lastPrinted>2026-04-13T07:38:00Z</cp:lastPrinted>
  <dcterms:created xsi:type="dcterms:W3CDTF">2026-04-13T19:54:00Z</dcterms:created>
  <dcterms:modified xsi:type="dcterms:W3CDTF">2026-04-15T08:16:00Z</dcterms:modified>
</cp:coreProperties>
</file>